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5C" w:rsidRPr="001D340A" w:rsidRDefault="00B45B5C" w:rsidP="00B45B5C">
      <w:pPr>
        <w:rPr>
          <w:rFonts w:ascii="Arial" w:eastAsia="Times New Roman" w:hAnsi="Arial" w:cs="Arial"/>
          <w:color w:val="000000" w:themeColor="text1"/>
          <w:sz w:val="96"/>
          <w:szCs w:val="96"/>
          <w:lang w:eastAsia="pl-PL"/>
        </w:rPr>
      </w:pPr>
      <w:r w:rsidRPr="001D340A">
        <w:rPr>
          <w:rFonts w:ascii="Arial" w:eastAsia="Times New Roman" w:hAnsi="Arial" w:cs="Arial"/>
          <w:color w:val="000000" w:themeColor="text1"/>
          <w:sz w:val="96"/>
          <w:szCs w:val="96"/>
          <w:lang w:eastAsia="pl-PL"/>
        </w:rPr>
        <w:t>27</w:t>
      </w:r>
    </w:p>
    <w:p w:rsidR="005E1A2A" w:rsidRPr="00B45B5C" w:rsidRDefault="005E1A2A" w:rsidP="00B45B5C">
      <w:pPr>
        <w:rPr>
          <w:rFonts w:ascii="Arial" w:eastAsia="Times New Roman" w:hAnsi="Arial" w:cs="Arial"/>
          <w:color w:val="000000" w:themeColor="text1"/>
          <w:sz w:val="40"/>
          <w:szCs w:val="40"/>
          <w:lang w:eastAsia="pl-PL"/>
        </w:rPr>
      </w:pPr>
    </w:p>
    <w:p w:rsidR="00DC2379" w:rsidRPr="005E1A2A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Nie chwal się dniem jutrzejszym, bo nie wiesz, co dzień może przynieść. </w:t>
      </w:r>
    </w:p>
    <w:p w:rsidR="00DC2379" w:rsidRDefault="00DC2379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C2379" w:rsidRPr="00DC2379" w:rsidRDefault="00DC2379" w:rsidP="00DC2379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Jak 4/</w:t>
      </w: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13</w:t>
      </w: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:</w:t>
      </w:r>
      <w:r w:rsidRPr="00DC237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A teraz wy, którzy mówicie: Dziś albo jutro pójdziemy do tego lub owego miasta, zatrzymamy się tam przez jeden rok i będziemy handlowali i ciągnęli zyski, </w:t>
      </w: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(14)</w:t>
      </w:r>
      <w:r w:rsidRPr="00DC237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wy, którzy nie wiecie, co jutro będzie. Bo czymże jest życie wasze? Parą jesteście, która ukazuje się na krótko, a potem znika</w:t>
      </w:r>
    </w:p>
    <w:p w:rsidR="00DC2379" w:rsidRPr="00DC2379" w:rsidRDefault="00DC2379" w:rsidP="00DC2379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C2379" w:rsidRPr="00DC2379" w:rsidRDefault="00DC2379" w:rsidP="00DC2379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Mat 6/</w:t>
      </w: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34</w:t>
      </w: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:</w:t>
      </w:r>
      <w:r w:rsidRPr="00DC237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Nie troszczcie się więc o dzień jutrzejszy, gdyż dzień jutrzejszy będzie miał własne troski. Dosyć ma dzień swego utrapienia.</w:t>
      </w:r>
    </w:p>
    <w:p w:rsidR="00DC2379" w:rsidRPr="00DC2379" w:rsidRDefault="00DC2379" w:rsidP="00DC237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2379" w:rsidRPr="005E1A2A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(2)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Niech inny cię chwali, a nie własne usta, obcy, a nie własne wargi. </w:t>
      </w:r>
    </w:p>
    <w:p w:rsidR="009E1DFF" w:rsidRDefault="009E1DFF" w:rsidP="009E1DFF">
      <w:pPr>
        <w:rPr>
          <w:rFonts w:ascii="Arial" w:eastAsia="Times New Roman" w:hAnsi="Arial" w:cs="Arial"/>
          <w:color w:val="409EFF"/>
          <w:sz w:val="16"/>
          <w:szCs w:val="16"/>
          <w:lang w:eastAsia="pl-PL"/>
        </w:rPr>
      </w:pPr>
    </w:p>
    <w:p w:rsidR="009E1DFF" w:rsidRDefault="009E1DFF" w:rsidP="009E1DFF">
      <w:pPr>
        <w:rPr>
          <w:rFonts w:ascii="Arial" w:eastAsia="Times New Roman" w:hAnsi="Arial" w:cs="Arial"/>
          <w:color w:val="409EFF"/>
          <w:sz w:val="16"/>
          <w:szCs w:val="16"/>
          <w:lang w:eastAsia="pl-PL"/>
        </w:rPr>
      </w:pPr>
    </w:p>
    <w:p w:rsidR="009E1DFF" w:rsidRPr="00DC2379" w:rsidRDefault="009E1DFF" w:rsidP="009E1DF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1 Sam 12/3: </w:t>
      </w:r>
      <w:r w:rsidRPr="00DC237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Oto jestem. Zaświadczcie mi tu przed Panem i przed Jego pomazańcem: Komu zabrałem wołu? Komu zabrałem osła? Kogo uciskałem, komu gwałt zadałem, od kogo wziąłem datek, aby przymykać oczy na jego winę - a zwrócę wam! </w:t>
      </w:r>
    </w:p>
    <w:p w:rsidR="00DC2379" w:rsidRDefault="00DC2379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C2379" w:rsidRPr="00DC2379" w:rsidRDefault="00DC2379" w:rsidP="00DC2379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2 Kor 10/</w:t>
      </w: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18</w:t>
      </w:r>
      <w:r w:rsidRPr="00DC2379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: </w:t>
      </w:r>
      <w:r w:rsidRPr="00DC237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Albowiem nie ten, kto sam siebie zaleca, jest wypróbowany, ale ten, kogo Pan poleca.</w:t>
      </w:r>
    </w:p>
    <w:p w:rsidR="00DC2379" w:rsidRDefault="00DC2379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C2379" w:rsidRDefault="009E1DFF" w:rsidP="00B45B5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E1DFF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Jan 8/</w:t>
      </w:r>
      <w:r w:rsidRPr="009E1DFF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5</w:t>
      </w:r>
      <w:r w:rsidRPr="009E1DFF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4: </w:t>
      </w:r>
      <w:r w:rsidRPr="009E1DF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Odrzekł Jezus: Jeżeli Ja siebie chwalę, chwała moja niczym jest. Mnie uwielbia Ojciec mój, o którym mówicie, że jest Bogiem waszym</w:t>
      </w:r>
    </w:p>
    <w:p w:rsidR="005E1A2A" w:rsidRPr="005E1A2A" w:rsidRDefault="005E1A2A" w:rsidP="00B45B5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C2379" w:rsidRDefault="00DC2379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E1A2A" w:rsidRPr="005E1A2A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(3)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Ciężki jest kamień i sporo waży piasek, lecz rozdrażnienie z powodu głupca jest cięższe od obu. </w:t>
      </w:r>
    </w:p>
    <w:p w:rsidR="005E1A2A" w:rsidRDefault="005E1A2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E1A2A" w:rsidRPr="005E1A2A" w:rsidRDefault="005E1A2A" w:rsidP="005E1A2A">
      <w:pPr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pl-PL"/>
        </w:rPr>
      </w:pPr>
      <w:proofErr w:type="spellStart"/>
      <w:r w:rsidRPr="005E1A2A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Syr</w:t>
      </w:r>
      <w:proofErr w:type="spellEnd"/>
      <w:r w:rsidRPr="005E1A2A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 xml:space="preserve"> 22/</w:t>
      </w:r>
      <w:r w:rsidRPr="005E1A2A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1</w:t>
      </w:r>
      <w:r w:rsidRPr="005E1A2A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5:</w:t>
      </w:r>
      <w:r w:rsidRPr="005E1A2A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pl-PL"/>
        </w:rPr>
        <w:t> Piasek, sól i bryłę żelaza łatwiej unieść, niż znieść człowieka nierozumnego.</w:t>
      </w:r>
    </w:p>
    <w:p w:rsidR="005E1A2A" w:rsidRDefault="005E1A2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E1A2A" w:rsidRDefault="005E1A2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E1A2A" w:rsidRPr="005E1A2A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(4)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Okrutna jest zapalczywość i niepohamowany jest gniew; lecz kto się ostoi przed zazdrością? </w:t>
      </w:r>
    </w:p>
    <w:p w:rsidR="005E1A2A" w:rsidRDefault="005E1A2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E1A2A" w:rsidRPr="005E1A2A" w:rsidRDefault="005E1A2A" w:rsidP="005E1A2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Przyp</w:t>
      </w:r>
      <w:proofErr w:type="spellEnd"/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 6/</w:t>
      </w:r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32</w:t>
      </w:r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-35:</w:t>
      </w:r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Lecz kto cudzołoży z zamężną, jest pozbawiony rozumu, a kto chce samego siebie zgubić, niech tak robi. </w:t>
      </w:r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(33)</w:t>
      </w:r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Ciosów i wstydu się doszuka, nie zmaże swej hańby. </w:t>
      </w:r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(34)</w:t>
      </w:r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Gdyż zazdrość wywołuje gniew męża, który w dniu zemsty nie zna pobłażania; </w:t>
      </w:r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(35)</w:t>
      </w:r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nie przyjmie żadnego okupu i nie zgodzi się nań, choćbyś dawał dużo darów.</w:t>
      </w:r>
    </w:p>
    <w:p w:rsidR="005E1A2A" w:rsidRDefault="005E1A2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E1A2A" w:rsidRPr="005E1A2A" w:rsidRDefault="005E1A2A" w:rsidP="005E1A2A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1A2A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PNP 8/</w:t>
      </w:r>
      <w:r w:rsidRPr="005E1A2A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6</w:t>
      </w:r>
      <w:r>
        <w:rPr>
          <w:rFonts w:ascii="Arial" w:eastAsia="Times New Roman" w:hAnsi="Arial" w:cs="Arial"/>
          <w:color w:val="00B0F0"/>
          <w:sz w:val="16"/>
          <w:szCs w:val="16"/>
          <w:lang w:eastAsia="pl-PL"/>
        </w:rPr>
        <w:t>-7</w:t>
      </w:r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:</w:t>
      </w:r>
      <w:r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 </w:t>
      </w:r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Połóż mnie jak pieczęć na swoim sercu, jak obrączkę na swoim ramieniu. Albowiem miłość jest mocna jak śmierć, namiętność twarda jak </w:t>
      </w:r>
      <w:proofErr w:type="spellStart"/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Szeol</w:t>
      </w:r>
      <w:proofErr w:type="spellEnd"/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Jej żar to żar ognia, to płomień </w:t>
      </w:r>
      <w:proofErr w:type="gramStart"/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Pana.</w:t>
      </w:r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</w:t>
      </w:r>
      <w:proofErr w:type="gramEnd"/>
      <w:r w:rsidRPr="005E1A2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7)</w:t>
      </w:r>
      <w:r w:rsidRPr="005E1A2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Wielkie wody nie ugaszą miłości, a strumienie nie zaleją jej. Jeśliby kto chciał oddać za miłość całe swoje mienie, to czy zasługuje na pogardę?</w:t>
      </w:r>
    </w:p>
    <w:p w:rsidR="005E1A2A" w:rsidRDefault="005E1A2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E1A2A" w:rsidRDefault="005E1A2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3D4D2C" w:rsidRPr="00D321B8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(5)</w:t>
      </w:r>
      <w:r w:rsidR="00A3641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Lepsza jest jawna </w:t>
      </w:r>
      <w:proofErr w:type="gramStart"/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nagana,</w:t>
      </w:r>
      <w:proofErr w:type="gramEnd"/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 niż nieszczera miłość. </w:t>
      </w:r>
    </w:p>
    <w:p w:rsidR="003D4D2C" w:rsidRDefault="003D4D2C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B252D" w:rsidRPr="008B252D" w:rsidRDefault="008B252D" w:rsidP="008B252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8B252D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Przyp</w:t>
      </w:r>
      <w:proofErr w:type="spellEnd"/>
      <w:r w:rsidRPr="008B252D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28</w:t>
      </w:r>
      <w:r w:rsidRPr="008B252D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/</w:t>
      </w:r>
      <w:r w:rsidRPr="008B252D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23</w:t>
      </w:r>
      <w:r w:rsidRPr="008B252D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:</w:t>
      </w:r>
      <w:r w:rsidRPr="008B25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Kto strofuje bliźniego, zbiera w końcu więcej podziękowania niż język schlebiający.</w:t>
      </w:r>
    </w:p>
    <w:p w:rsidR="003D4D2C" w:rsidRPr="008B252D" w:rsidRDefault="003D4D2C" w:rsidP="00B45B5C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D4D2C" w:rsidRDefault="003D4D2C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B252D" w:rsidRPr="00D321B8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(6)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 Razy przyjaciela są oznaką wierności, pocałunki wroga </w:t>
      </w:r>
      <w:r w:rsidR="00C41E61" w:rsidRPr="00D321B8">
        <w:rPr>
          <w:rFonts w:ascii="Arial" w:eastAsia="Times New Roman" w:hAnsi="Arial" w:cs="Arial"/>
          <w:color w:val="FF0000"/>
          <w:sz w:val="23"/>
          <w:szCs w:val="23"/>
          <w:lang w:eastAsia="pl-PL"/>
        </w:rPr>
        <w:t xml:space="preserve">(tego, kto nienawidzi) 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są zwodnicze. </w:t>
      </w:r>
    </w:p>
    <w:p w:rsidR="008B252D" w:rsidRDefault="008B252D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B252D" w:rsidRPr="008B252D" w:rsidRDefault="008B252D" w:rsidP="008B252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B252D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5 Mój 7/</w:t>
      </w:r>
      <w:r w:rsidRPr="008B252D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9</w:t>
      </w:r>
      <w:r>
        <w:rPr>
          <w:rFonts w:ascii="Arial" w:eastAsia="Times New Roman" w:hAnsi="Arial" w:cs="Arial"/>
          <w:color w:val="00B0F0"/>
          <w:sz w:val="16"/>
          <w:szCs w:val="16"/>
          <w:lang w:eastAsia="pl-PL"/>
        </w:rPr>
        <w:t>-10</w:t>
      </w:r>
      <w:r w:rsidRPr="008B252D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:</w:t>
      </w:r>
      <w:r w:rsidRPr="008B252D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 </w:t>
      </w:r>
      <w:r w:rsidRPr="008B25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 tak wiedz, że Pan, Bóg twój, jest Bogiem, Bogiem wiernym, który do tysiącznego pokolenia dochowuje przymierza i okazuje łaskę tym którzy go miłują i strzegą jego przykazań.</w:t>
      </w:r>
      <w:r w:rsidRPr="008B25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8B252D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(10)</w:t>
      </w:r>
      <w:r w:rsidRPr="008B252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Lecz sam odpłaca tym, którzy go nienawidzą, aby ich wytracić. Nie zwleka, ale odpłaca temu samemu, kto go nienawidzi.</w:t>
      </w:r>
    </w:p>
    <w:p w:rsidR="008B252D" w:rsidRPr="008B252D" w:rsidRDefault="008B252D" w:rsidP="008B252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B252D" w:rsidRDefault="002542F0" w:rsidP="00B45B5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2542F0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Przyp</w:t>
      </w:r>
      <w:proofErr w:type="spellEnd"/>
      <w:r w:rsidRPr="002542F0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 25/</w:t>
      </w:r>
      <w:r w:rsidRPr="002542F0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12</w:t>
      </w:r>
      <w:r w:rsidRPr="002542F0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:</w:t>
      </w:r>
      <w:r w:rsidRPr="002542F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Złotym kolczykiem i klejnotem ze złota jest dla ucha, które słucha, ten, kto mądrze napomina</w:t>
      </w:r>
    </w:p>
    <w:p w:rsidR="002542F0" w:rsidRPr="002542F0" w:rsidRDefault="002542F0" w:rsidP="00B45B5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542F0" w:rsidRPr="00E31E1F" w:rsidRDefault="002542F0" w:rsidP="002542F0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8B252D" w:rsidRDefault="008B252D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1D340A" w:rsidRDefault="001D340A" w:rsidP="00B45B5C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542F0" w:rsidRPr="00D321B8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lastRenderedPageBreak/>
        <w:t>(7)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Syty depcze plaster miodu, lecz głodnemu nawet gorycz jest słodyczą. </w:t>
      </w:r>
    </w:p>
    <w:p w:rsidR="00E31E1F" w:rsidRDefault="00E31E1F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E31E1F" w:rsidRPr="00E31E1F" w:rsidRDefault="00E31E1F" w:rsidP="00E31E1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31E1F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Mat 5/6: </w:t>
      </w:r>
      <w:r w:rsidRPr="00E31E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Błogosławieni, którzy łakną i pragną sprawiedliwości, albowiem oni będą nasyceni</w:t>
      </w:r>
    </w:p>
    <w:p w:rsidR="00E31E1F" w:rsidRDefault="00E31E1F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2542F0" w:rsidRDefault="002542F0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2542F0" w:rsidRDefault="002542F0" w:rsidP="002542F0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E31E1F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Obj</w:t>
      </w:r>
      <w:proofErr w:type="spellEnd"/>
      <w:r w:rsidRPr="00E31E1F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3/17</w:t>
      </w:r>
      <w:r w:rsidRPr="00E31E1F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: </w:t>
      </w:r>
      <w:r w:rsidRPr="00E31E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Ponieważ mówisz: Bogaty jestem i wzbogaciłem się, i niczego nie potrzebuję, a nie wiesz, żeś pożałowania godzien nędzarz i biedak, ślepy i goły</w:t>
      </w:r>
    </w:p>
    <w:p w:rsidR="00E31E1F" w:rsidRPr="00E31E1F" w:rsidRDefault="00E31E1F" w:rsidP="002542F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31E1F" w:rsidRPr="00E31E1F" w:rsidRDefault="00E31E1F" w:rsidP="00E31E1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1E1F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Rzym 16/18</w:t>
      </w:r>
      <w:r w:rsidRPr="00E31E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</w:t>
      </w:r>
      <w:r w:rsidRPr="00E31E1F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(18)</w:t>
      </w:r>
      <w:r w:rsidRPr="00E31E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Tacy bowiem nie służą Panu naszemu, Chrystusowi, ale własnemu brzuchowi, i przez piękne a pochlebne słowa zwodzą serca prostaczków</w:t>
      </w:r>
    </w:p>
    <w:p w:rsidR="00E31E1F" w:rsidRPr="00E31E1F" w:rsidRDefault="00E31E1F" w:rsidP="00E31E1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E31E1F" w:rsidRPr="00E31E1F" w:rsidRDefault="00E31E1F" w:rsidP="00E31E1F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E31E1F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Fil 4/12</w:t>
      </w:r>
      <w:r w:rsidRPr="00E31E1F">
        <w:rPr>
          <w:rFonts w:ascii="Arial" w:eastAsia="Times New Roman" w:hAnsi="Arial" w:cs="Arial"/>
          <w:sz w:val="16"/>
          <w:szCs w:val="16"/>
          <w:lang w:eastAsia="pl-PL"/>
        </w:rPr>
        <w:t>:</w:t>
      </w:r>
      <w:r w:rsidRPr="00E31E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Umiem się ograniczyć, umiem też żyć w obfitości; wszędzie i we wszystkim jestem wyćwiczony; umiem być nasycony, jak i głód cierpieć, obfitować i znosić niedostatek</w:t>
      </w:r>
    </w:p>
    <w:p w:rsidR="002542F0" w:rsidRDefault="002542F0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E31E1F" w:rsidRPr="00D321B8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(8)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Jak ptak, który daleko odleciał od gniazda, tak człowiek, który się tuła z dala od ojczyzny. </w:t>
      </w:r>
    </w:p>
    <w:p w:rsidR="00E31E1F" w:rsidRDefault="00E31E1F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E31E1F" w:rsidRDefault="00E31E1F" w:rsidP="00E31E1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321B8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1 Mój 12/</w:t>
      </w:r>
      <w:r w:rsidR="00D321B8" w:rsidRPr="00D321B8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1</w:t>
      </w:r>
      <w:r w:rsidR="00D321B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</w:t>
      </w:r>
      <w:r w:rsidRPr="00E31E1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rzekł Pan do Abrama: Wyjdź z ziemi swojej i od rodziny swojej, i z domu ojca swego do ziemi, którą ci wskażę</w:t>
      </w:r>
    </w:p>
    <w:p w:rsidR="00D321B8" w:rsidRDefault="00D321B8" w:rsidP="00E31E1F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321B8" w:rsidRPr="00D321B8" w:rsidRDefault="00D321B8" w:rsidP="00D321B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21B8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Hiob 29/18</w:t>
      </w:r>
      <w:r w:rsidRPr="00D321B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</w:t>
      </w:r>
      <w:r w:rsidRPr="00D321B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Wtedy myślałem: Umrę w moim rodzinnym </w:t>
      </w:r>
      <w:r w:rsidRPr="00D321B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gnieź</w:t>
      </w:r>
      <w:r w:rsidRPr="00D321B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dzie i będę żył długo jak feniks</w:t>
      </w:r>
    </w:p>
    <w:p w:rsidR="00D321B8" w:rsidRPr="00E31E1F" w:rsidRDefault="00D321B8" w:rsidP="00E31E1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21B8" w:rsidRDefault="00D321B8" w:rsidP="00D321B8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D321B8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Łuk 15/12:</w:t>
      </w:r>
      <w:r w:rsidRPr="00D321B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I rzekł młodszy z nich ojcu: Ojcze, daj mi część majętności, która na mnie przypada. Wtedy ten rozdzielił im majętność. </w:t>
      </w:r>
      <w:r w:rsidRPr="00D321B8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(13)</w:t>
      </w:r>
      <w:r w:rsidRPr="00D321B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A po niewielu dniach młodszy syn zabrał wszystko i odjechał do dalekiego kraju, i tam roztrwonił swój majątek, prowadząc rozwiązłe życie.</w:t>
      </w:r>
    </w:p>
    <w:p w:rsidR="00D321B8" w:rsidRDefault="00D321B8" w:rsidP="00D321B8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D321B8" w:rsidRPr="00D321B8" w:rsidRDefault="00D321B8" w:rsidP="00D321B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Kain, Rut, naród Izraelski</w:t>
      </w:r>
    </w:p>
    <w:p w:rsidR="00D321B8" w:rsidRDefault="00D321B8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321B8" w:rsidRPr="00D321B8" w:rsidRDefault="00D321B8" w:rsidP="00D321B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D321B8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Przyp</w:t>
      </w:r>
      <w:proofErr w:type="spellEnd"/>
      <w:r w:rsidRPr="00D321B8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28/</w:t>
      </w:r>
      <w:r w:rsidRPr="00D321B8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18</w:t>
      </w:r>
      <w:r w:rsidRPr="00D321B8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:</w:t>
      </w:r>
      <w:r w:rsidRPr="00D321B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Gdzie nie ma objawienia, tam lud się rozprzęga; błogosławiony ten, kto przestrzega nauki</w:t>
      </w:r>
    </w:p>
    <w:p w:rsidR="00E31E1F" w:rsidRDefault="00E31E1F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E31E1F" w:rsidRDefault="00E31E1F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D321B8" w:rsidRPr="00676D46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(9)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Olejek i kadzidło cieszą serce, lecz słodki jest przyjaciel, który radzi szczerze. </w:t>
      </w:r>
    </w:p>
    <w:p w:rsidR="00D321B8" w:rsidRPr="00676D46" w:rsidRDefault="00D321B8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3125A4" w:rsidRPr="00676D46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(10)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Nie opuszczaj swego przyjaciela, ani przyjaciela swego ojca; nie wchodź też do domu brata w dniu swojej niedoli. Lepszy jest sąsiad blisko niż brat daleko. </w:t>
      </w:r>
    </w:p>
    <w:p w:rsidR="003125A4" w:rsidRDefault="003125A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3125A4" w:rsidRPr="003125A4" w:rsidRDefault="003125A4" w:rsidP="003125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3125A4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Przyp</w:t>
      </w:r>
      <w:proofErr w:type="spellEnd"/>
      <w:r w:rsidRPr="003125A4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 17/</w:t>
      </w:r>
      <w:r w:rsidRPr="003125A4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17</w:t>
      </w:r>
      <w:r w:rsidRPr="003125A4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: </w:t>
      </w:r>
      <w:r w:rsidRPr="003125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Przyjaciel zawsze okazuje miłość; rodzi się bratem w niedoli. </w:t>
      </w:r>
    </w:p>
    <w:p w:rsidR="003125A4" w:rsidRPr="003125A4" w:rsidRDefault="003125A4" w:rsidP="003125A4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125A4" w:rsidRPr="003125A4" w:rsidRDefault="003125A4" w:rsidP="003125A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3125A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Przyp</w:t>
      </w:r>
      <w:proofErr w:type="spellEnd"/>
      <w:r w:rsidRPr="003125A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18/24: </w:t>
      </w:r>
      <w:r w:rsidRPr="003125A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Są bliźni, którzy przywodzą do zguby, lecz niejeden przyjaciel jest bardziej przywiązany niż brat.</w:t>
      </w:r>
    </w:p>
    <w:p w:rsidR="003125A4" w:rsidRDefault="003125A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3125A4" w:rsidRDefault="003125A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676D46" w:rsidRPr="008E5B84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(11)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Bądź mądry, synu mój, i rozweselaj moje serce, a będę mógł dać odprawę temu, kto mnie lży. </w:t>
      </w:r>
    </w:p>
    <w:p w:rsidR="00676D46" w:rsidRDefault="00676D46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676D46" w:rsidRPr="00676D46" w:rsidRDefault="00676D46" w:rsidP="00676D46">
      <w:pPr>
        <w:rPr>
          <w:rFonts w:eastAsia="Times New Roman" w:cs="Times New Roman"/>
          <w:sz w:val="16"/>
          <w:szCs w:val="16"/>
          <w:lang w:eastAsia="pl-PL"/>
        </w:rPr>
      </w:pPr>
      <w:r w:rsidRPr="00676D46">
        <w:rPr>
          <w:rFonts w:eastAsia="Times New Roman" w:cs="Arial"/>
          <w:color w:val="00B0F0"/>
          <w:sz w:val="16"/>
          <w:szCs w:val="16"/>
          <w:lang w:eastAsia="pl-PL"/>
        </w:rPr>
        <w:t xml:space="preserve">Mat 5/16: </w:t>
      </w:r>
      <w:r w:rsidRPr="00676D46">
        <w:rPr>
          <w:rFonts w:eastAsia="Times New Roman" w:cs="Arial"/>
          <w:color w:val="000000"/>
          <w:sz w:val="16"/>
          <w:szCs w:val="16"/>
          <w:lang w:eastAsia="pl-PL"/>
        </w:rPr>
        <w:t>Tak niechaj świeci wasza światłość przed ludźmi, aby widzieli wasze dobre uczynki i chwalili Ojca waszego, który jest w niebie.</w:t>
      </w:r>
    </w:p>
    <w:p w:rsidR="00676D46" w:rsidRPr="00676D46" w:rsidRDefault="00676D46" w:rsidP="00B45B5C">
      <w:pPr>
        <w:rPr>
          <w:rFonts w:eastAsia="Times New Roman" w:cs="Arial"/>
          <w:color w:val="000000"/>
          <w:sz w:val="16"/>
          <w:szCs w:val="16"/>
          <w:lang w:eastAsia="pl-PL"/>
        </w:rPr>
      </w:pPr>
    </w:p>
    <w:p w:rsidR="00676D46" w:rsidRPr="00676D46" w:rsidRDefault="00676D46" w:rsidP="00676D46">
      <w:pPr>
        <w:rPr>
          <w:rFonts w:eastAsia="Times New Roman" w:cs="Times New Roman"/>
          <w:sz w:val="16"/>
          <w:szCs w:val="16"/>
          <w:lang w:eastAsia="pl-PL"/>
        </w:rPr>
      </w:pPr>
      <w:r w:rsidRPr="00676D46">
        <w:rPr>
          <w:rFonts w:eastAsia="Times New Roman" w:cs="Arial"/>
          <w:color w:val="00B0F0"/>
          <w:sz w:val="16"/>
          <w:szCs w:val="16"/>
          <w:lang w:eastAsia="pl-PL"/>
        </w:rPr>
        <w:t xml:space="preserve">1 </w:t>
      </w:r>
      <w:proofErr w:type="spellStart"/>
      <w:r w:rsidRPr="00676D46">
        <w:rPr>
          <w:rFonts w:eastAsia="Times New Roman" w:cs="Arial"/>
          <w:color w:val="00B0F0"/>
          <w:sz w:val="16"/>
          <w:szCs w:val="16"/>
          <w:lang w:eastAsia="pl-PL"/>
        </w:rPr>
        <w:t>Tes</w:t>
      </w:r>
      <w:proofErr w:type="spellEnd"/>
      <w:r w:rsidRPr="00676D46">
        <w:rPr>
          <w:rFonts w:eastAsia="Times New Roman" w:cs="Arial"/>
          <w:color w:val="00B0F0"/>
          <w:sz w:val="16"/>
          <w:szCs w:val="16"/>
          <w:lang w:eastAsia="pl-PL"/>
        </w:rPr>
        <w:t xml:space="preserve"> 2/19-20: </w:t>
      </w:r>
      <w:r w:rsidRPr="00676D46">
        <w:rPr>
          <w:rFonts w:eastAsia="Times New Roman" w:cs="Arial"/>
          <w:color w:val="000000"/>
          <w:sz w:val="16"/>
          <w:szCs w:val="16"/>
          <w:lang w:eastAsia="pl-PL"/>
        </w:rPr>
        <w:t>Bo któż jest naszą nadzieją albo radością, albo koroną chwały przed obliczem Pana naszego Jezusa Chrystusa w chwili jego przyjścia? Czy nie wy? </w:t>
      </w:r>
      <w:r w:rsidRPr="00676D46">
        <w:rPr>
          <w:rFonts w:eastAsia="Times New Roman" w:cs="Arial"/>
          <w:color w:val="409EFF"/>
          <w:sz w:val="16"/>
          <w:szCs w:val="16"/>
          <w:lang w:eastAsia="pl-PL"/>
        </w:rPr>
        <w:t>(20)</w:t>
      </w:r>
      <w:r w:rsidRPr="00676D46">
        <w:rPr>
          <w:rFonts w:eastAsia="Times New Roman" w:cs="Arial"/>
          <w:color w:val="000000"/>
          <w:sz w:val="16"/>
          <w:szCs w:val="16"/>
          <w:lang w:eastAsia="pl-PL"/>
        </w:rPr>
        <w:t> Zaiste, wy jesteście chwałą naszą i radością.</w:t>
      </w:r>
    </w:p>
    <w:p w:rsidR="00676D46" w:rsidRDefault="00676D46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676D46" w:rsidRDefault="00676D46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(12)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Roztropny, widząc zło, kryje się: prostaczkowie idą dalej i ponoszą szkodę. </w:t>
      </w: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8E5B84" w:rsidP="008E5B8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</w:t>
      </w:r>
      <w:proofErr w:type="spellEnd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14/15: </w:t>
      </w:r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Prostak wierzy każdemu słowu, lecz roztropny zważa na swoje kroki.</w:t>
      </w:r>
    </w:p>
    <w:p w:rsidR="008E5B84" w:rsidRPr="008E5B84" w:rsidRDefault="008E5B84" w:rsidP="00B45B5C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5B84" w:rsidRPr="008E5B84" w:rsidRDefault="008E5B84" w:rsidP="008E5B8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</w:t>
      </w:r>
      <w:proofErr w:type="spellEnd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22/3: </w:t>
      </w:r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Przezorny, widząc niebezpieczeństwo, ukrywa się, lecz prostaczkowie idą naprzód i ponoszą szkodę.</w:t>
      </w: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(13)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Weź suknię tego, kto za obcego ręczy; zlicytuj go za cudzoziemców. </w:t>
      </w: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8E5B84" w:rsidP="008E5B8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Przyp</w:t>
      </w:r>
      <w:proofErr w:type="spellEnd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22/16: </w:t>
      </w:r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Weź szatę tego, kto ręczył za </w:t>
      </w:r>
      <w:proofErr w:type="gramStart"/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obcego,</w:t>
      </w:r>
      <w:proofErr w:type="gramEnd"/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i bierz od niego zastaw, gdy daje porękę za cudzoziemców. </w:t>
      </w: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(14)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Kto wczesnym rankiem zbyt głośno pozdrawia swojego bliźniego, temu uznane zostaje to za złorzeczenie. </w:t>
      </w: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8E5B84" w:rsidP="008E5B8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5B84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Luk 6/26: </w:t>
      </w:r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Biada wam, gdy wszyscy ludzie dobrze o was mówić będą; tak samo bowiem czynili fałszywym prorokom ojcowie ich</w:t>
      </w:r>
    </w:p>
    <w:p w:rsidR="008E5B84" w:rsidRPr="008E5B84" w:rsidRDefault="008E5B84" w:rsidP="00B45B5C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5B84" w:rsidRPr="008E5B84" w:rsidRDefault="008E5B84" w:rsidP="008E5B8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Gal 1/10: </w:t>
      </w:r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 teraz, czy chcę ludzi sobie zjednać, czy Boga? Albo czy staram się przypodobać ludziom? Bo gdybym nadal ludziom chciał się przypodobać, nie byłbym sługą Chrystusowym.</w:t>
      </w: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(15)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Stale cieknąca rynna na dachu w dzień słotny i kobieta kłótliwa są jednakowe. </w:t>
      </w:r>
    </w:p>
    <w:p w:rsidR="009C103A" w:rsidRPr="009C103A" w:rsidRDefault="009C103A" w:rsidP="009C103A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(16)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Kto ją chce powstrzymać, to jakby wiatr powstrzymywał, a jego prawica chwyta oliwę. </w:t>
      </w: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E5B84" w:rsidRPr="008E5B84" w:rsidRDefault="008E5B84" w:rsidP="008E5B84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Przyp</w:t>
      </w:r>
      <w:proofErr w:type="spellEnd"/>
      <w:r w:rsidRPr="008E5B84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19/13: </w:t>
      </w:r>
      <w:r w:rsidRPr="008E5B8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Głupi syn jest nieszczęściem dla swojego ojca, a kłótliwa kobieta jest jak stale cieknąca rynna</w:t>
      </w:r>
    </w:p>
    <w:p w:rsidR="008E5B84" w:rsidRPr="008E5B84" w:rsidRDefault="008E5B84" w:rsidP="00B45B5C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8E5B84" w:rsidRDefault="008E5B8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9C103A" w:rsidRPr="00611160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(17)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Żelazo ostrzy się żelazem, a zachowanie swojego bliźniego wygładza człowiek. </w:t>
      </w:r>
    </w:p>
    <w:p w:rsidR="009C103A" w:rsidRDefault="009C103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9C103A" w:rsidRDefault="009C103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611160" w:rsidRPr="00611160" w:rsidRDefault="00611160" w:rsidP="0061116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1116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1 Król 10/1</w:t>
      </w:r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: </w:t>
      </w:r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 gdy królowa Saby usłyszała wieść o Salomonie opartą na chwale Pana, wybrała się do niego, żeby go doświadczyć przez stawianie trudnych pytań.</w:t>
      </w:r>
    </w:p>
    <w:p w:rsidR="00611160" w:rsidRPr="00611160" w:rsidRDefault="00611160" w:rsidP="00B45B5C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611160" w:rsidRPr="00611160" w:rsidRDefault="00611160" w:rsidP="0061116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1116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1 Sam 13/19-21: </w:t>
      </w:r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 w całej ziemi izraelskiej nie można było znaleźć kowala, gdyż </w:t>
      </w:r>
      <w:proofErr w:type="spellStart"/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Filistyńczycy</w:t>
      </w:r>
      <w:proofErr w:type="spellEnd"/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uważali, że Hebrajczycy mogliby sobie sporządzić miecze lub oszczepy. </w:t>
      </w:r>
      <w:r w:rsidRPr="00611160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(20)</w:t>
      </w:r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Więc cały Izrael chodził do </w:t>
      </w:r>
      <w:proofErr w:type="spellStart"/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Filistyńczyków</w:t>
      </w:r>
      <w:proofErr w:type="spellEnd"/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 jeśli chcieli sobie naostrzyć swój lemiesz czy motykę, czy siekierę, czy oścień. </w:t>
      </w:r>
      <w:r w:rsidRPr="00611160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(21)</w:t>
      </w:r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Gdyż naprawa wyszczerbionych ostrzy </w:t>
      </w:r>
      <w:proofErr w:type="spellStart"/>
      <w:proofErr w:type="gramStart"/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lemieszów</w:t>
      </w:r>
      <w:proofErr w:type="spellEnd"/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proofErr w:type="gramEnd"/>
      <w:r w:rsidRPr="0061116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i motyk, trójzębnych wideł, i siekier i nasadzanie ościeni na drągi u nich tylko było możliwe.</w:t>
      </w:r>
    </w:p>
    <w:p w:rsidR="009C103A" w:rsidRDefault="009C103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9C103A" w:rsidRDefault="009C103A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A6E2B" w:rsidRPr="008A6E2B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(18)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Kto pielęgnuje drzewo figowe, spożywa jego owoc; a kto wiernie służy swojemu panu, jest czczony. </w:t>
      </w:r>
    </w:p>
    <w:p w:rsidR="008A6E2B" w:rsidRDefault="008A6E2B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A6E2B" w:rsidRPr="008A6E2B" w:rsidRDefault="008A6E2B" w:rsidP="008A6E2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6E2B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Mat 25/21: </w:t>
      </w:r>
      <w:r w:rsidRPr="008A6E2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Rzekł mu pan jego: Dobrze, sługo dobry i wierny! Nad tym, co małe, byłeś wierny, wiele ci powierzę; wejdź do radości pana swego</w:t>
      </w:r>
    </w:p>
    <w:p w:rsidR="008A6E2B" w:rsidRDefault="008A6E2B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A6E2B" w:rsidRPr="008A6E2B" w:rsidRDefault="008A6E2B" w:rsidP="008A6E2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6E2B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2 Tym 2/6 i 15: </w:t>
      </w:r>
      <w:r w:rsidRPr="008A6E2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(6)</w:t>
      </w:r>
      <w:r w:rsidRPr="008A6E2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Rolnik, który pracuje, powinien najpierw korzystać z plonów. </w:t>
      </w:r>
      <w:r w:rsidRPr="008A6E2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+ </w:t>
      </w:r>
      <w:r w:rsidRPr="008A6E2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8A6E2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</w:t>
      </w:r>
      <w:proofErr w:type="gramEnd"/>
      <w:r w:rsidRPr="008A6E2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15)</w:t>
      </w:r>
      <w:r w:rsidRPr="008A6E2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Staraj się usilnie o to, abyś mógł stanąć przed Bogiem jako wypróbowany i nienaganny pracownik, który wykłada należycie słowo prawdy. </w:t>
      </w:r>
    </w:p>
    <w:p w:rsidR="008A6E2B" w:rsidRDefault="008A6E2B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A6E2B" w:rsidRPr="008A6E2B" w:rsidRDefault="008A6E2B" w:rsidP="008A6E2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A6E2B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Jan 12/26: </w:t>
      </w:r>
      <w:r w:rsidRPr="008A6E2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(26)</w:t>
      </w:r>
      <w:r w:rsidRPr="008A6E2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Jeśli kto chce mi służyć, niech idzie za mną, a gdzie Ja jestem, tam i sługa mój będzie; jeśli kto mnie służy, uczci go Ojciec mój.</w:t>
      </w:r>
    </w:p>
    <w:p w:rsidR="008A6E2B" w:rsidRDefault="008A6E2B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A6E2B" w:rsidRDefault="008A6E2B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8A6E2B" w:rsidRDefault="008A6E2B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51E49" w:rsidRPr="00A36414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(19)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Jak w wodzie odbija się twarz, tak serce jest zwierciadłem człowieka. </w:t>
      </w:r>
    </w:p>
    <w:p w:rsidR="00551E49" w:rsidRDefault="00551E49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51E49" w:rsidRPr="00A36414" w:rsidRDefault="00A36414" w:rsidP="00B45B5C">
      <w:pPr>
        <w:rPr>
          <w:rFonts w:ascii="Arial" w:eastAsia="Times New Roman" w:hAnsi="Arial" w:cs="Arial"/>
          <w:color w:val="00B050"/>
          <w:sz w:val="16"/>
          <w:szCs w:val="16"/>
          <w:lang w:eastAsia="pl-PL"/>
        </w:rPr>
      </w:pPr>
      <w:r w:rsidRPr="00A36414">
        <w:rPr>
          <w:rFonts w:ascii="Arial" w:eastAsia="Times New Roman" w:hAnsi="Arial" w:cs="Arial"/>
          <w:color w:val="00B050"/>
          <w:sz w:val="16"/>
          <w:szCs w:val="16"/>
          <w:lang w:eastAsia="pl-PL"/>
        </w:rPr>
        <w:t xml:space="preserve">Nie mam wersetu. </w:t>
      </w:r>
      <w:r>
        <w:rPr>
          <w:rFonts w:ascii="Arial" w:eastAsia="Times New Roman" w:hAnsi="Arial" w:cs="Arial"/>
          <w:color w:val="00B050"/>
          <w:sz w:val="16"/>
          <w:szCs w:val="16"/>
          <w:lang w:eastAsia="pl-PL"/>
        </w:rPr>
        <w:t>Sens: „</w:t>
      </w:r>
      <w:r w:rsidRPr="00A36414">
        <w:rPr>
          <w:rFonts w:ascii="Arial" w:eastAsia="Times New Roman" w:hAnsi="Arial" w:cs="Arial"/>
          <w:color w:val="00B050"/>
          <w:sz w:val="16"/>
          <w:szCs w:val="16"/>
          <w:lang w:eastAsia="pl-PL"/>
        </w:rPr>
        <w:t>Tak, jak w wodzie odbija się dokładnie Twoja i tylko Twoja twarz, tak samo w drugim człowieku zauważasz niemal tylko te cechy, które sam masz</w:t>
      </w:r>
      <w:r>
        <w:rPr>
          <w:rFonts w:ascii="Arial" w:eastAsia="Times New Roman" w:hAnsi="Arial" w:cs="Arial"/>
          <w:color w:val="00B050"/>
          <w:sz w:val="16"/>
          <w:szCs w:val="16"/>
          <w:lang w:eastAsia="pl-PL"/>
        </w:rPr>
        <w:t>”</w:t>
      </w:r>
    </w:p>
    <w:p w:rsidR="00551E49" w:rsidRDefault="00551E49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A36414" w:rsidRPr="000920A0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(20)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Kraina umarłych i otchłań są nienasycone; także oczy ludzkie nigdy się nie nasycą. </w:t>
      </w:r>
    </w:p>
    <w:p w:rsidR="00A36414" w:rsidRDefault="00A3641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Pr="000920A0" w:rsidRDefault="000920A0" w:rsidP="000920A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Przyp</w:t>
      </w:r>
      <w:proofErr w:type="spellEnd"/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15/11 </w:t>
      </w:r>
      <w:r w:rsidRPr="000920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Kraina umarłych i Otchłań są otwarte przed Panem, tym bardziej serca synów ludzkich.</w:t>
      </w:r>
    </w:p>
    <w:p w:rsidR="000920A0" w:rsidRDefault="000920A0" w:rsidP="000920A0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Default="000920A0" w:rsidP="000920A0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Koh</w:t>
      </w:r>
      <w:proofErr w:type="spellEnd"/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1/8 i </w:t>
      </w:r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4/</w:t>
      </w:r>
      <w:proofErr w:type="gramStart"/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8 </w:t>
      </w:r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 </w:t>
      </w:r>
      <w:r w:rsidRPr="000920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Ludzie</w:t>
      </w:r>
      <w:proofErr w:type="gramEnd"/>
      <w:r w:rsidRPr="000920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trudzą się mówieniem, lecz i tak nikt wszystkiego nie wypowie. Oko nie nasyci się widzeniem, a ucho nie zadowoli się słyszeniem.</w:t>
      </w:r>
    </w:p>
    <w:p w:rsidR="000920A0" w:rsidRPr="000920A0" w:rsidRDefault="000920A0" w:rsidP="000920A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+</w:t>
      </w:r>
    </w:p>
    <w:p w:rsidR="000920A0" w:rsidRPr="000920A0" w:rsidRDefault="000920A0" w:rsidP="000920A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20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Oto jest ktoś samotny i nie ma nikogo przy sobie, nie ma ani syna, ani brata; nie ma też końca jego trudu, a jego oczy nie mogą się nasycić bogactwem. Pyta on: Dla kogo się trudzę i odmawiam sobie przyjemności? To również jest marnością i przykrą sprawą.</w:t>
      </w:r>
    </w:p>
    <w:p w:rsidR="00A36414" w:rsidRPr="000920A0" w:rsidRDefault="00A36414" w:rsidP="00B45B5C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36414" w:rsidRDefault="00A36414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Pr="000920A0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lastRenderedPageBreak/>
        <w:t>(21)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Czym dla srebra tygiel, a dla złota piec, tym dla człowieka jego dobre imię. </w:t>
      </w:r>
    </w:p>
    <w:p w:rsidR="000920A0" w:rsidRDefault="000920A0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Default="000920A0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Pr="000920A0" w:rsidRDefault="000920A0" w:rsidP="000920A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spellStart"/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>Przyp</w:t>
      </w:r>
      <w:proofErr w:type="spellEnd"/>
      <w:r w:rsidRPr="000920A0">
        <w:rPr>
          <w:rFonts w:ascii="Arial" w:eastAsia="Times New Roman" w:hAnsi="Arial" w:cs="Arial"/>
          <w:color w:val="00B0F0"/>
          <w:sz w:val="16"/>
          <w:szCs w:val="16"/>
          <w:lang w:eastAsia="pl-PL"/>
        </w:rPr>
        <w:t xml:space="preserve"> 17/3: </w:t>
      </w:r>
      <w:r w:rsidRPr="000920A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Tygiel wytapia srebro, a piec złoto, lecz Pan bada serca.</w:t>
      </w:r>
    </w:p>
    <w:p w:rsidR="000920A0" w:rsidRDefault="000920A0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Default="00B45B5C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409EFF"/>
          <w:sz w:val="20"/>
          <w:szCs w:val="20"/>
          <w:lang w:eastAsia="pl-PL"/>
        </w:rPr>
        <w:t>(22)</w:t>
      </w:r>
      <w:r w:rsidRPr="00B45B5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 Choćbyś głupca starł w moździerzu tłuczkiem razem z krupami, nie opuści go głupota. </w:t>
      </w:r>
    </w:p>
    <w:p w:rsidR="000920A0" w:rsidRDefault="000920A0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Pr="00C717FB" w:rsidRDefault="00C717FB" w:rsidP="00B45B5C">
      <w:pPr>
        <w:rPr>
          <w:rFonts w:ascii="Arial" w:eastAsia="Times New Roman" w:hAnsi="Arial" w:cs="Arial"/>
          <w:color w:val="00B050"/>
          <w:sz w:val="16"/>
          <w:szCs w:val="16"/>
          <w:lang w:eastAsia="pl-PL"/>
        </w:rPr>
      </w:pPr>
      <w:r w:rsidRPr="00C717FB">
        <w:rPr>
          <w:rFonts w:ascii="Arial" w:eastAsia="Times New Roman" w:hAnsi="Arial" w:cs="Arial"/>
          <w:color w:val="00B050"/>
          <w:sz w:val="16"/>
          <w:szCs w:val="16"/>
          <w:lang w:eastAsia="pl-PL"/>
        </w:rPr>
        <w:t>Nie ma wersetu. W moździerzu oddziela się łupiny od ziaren, ale od głupca nie da się oddzielić głupoty</w:t>
      </w:r>
    </w:p>
    <w:p w:rsidR="000920A0" w:rsidRDefault="000920A0" w:rsidP="00B45B5C">
      <w:pPr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0920A0" w:rsidRPr="00C717FB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(23)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Doglądaj pilnie stanu swoich owiec, zwracaj uwagę na swoje trzody, </w:t>
      </w:r>
    </w:p>
    <w:p w:rsidR="000920A0" w:rsidRPr="00C717FB" w:rsidRDefault="000920A0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C717FB" w:rsidRPr="00C717FB" w:rsidRDefault="00C717FB" w:rsidP="00C717FB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17F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1 P 5/2-4: </w:t>
      </w:r>
      <w:r w:rsidRPr="00C717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Paście trzodę Bożą, która jest między wami, nie z przymusu, lecz ochotnie, po Bożemu, nie dla brzydkiego zysku, lecz z oddaniem, </w:t>
      </w:r>
      <w:r w:rsidRPr="00C717F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(3)</w:t>
      </w:r>
      <w:r w:rsidRPr="00C717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nie jako panujący nad tymi, którzy są wam poruczeni, lecz jako wzór dla trzody. </w:t>
      </w:r>
      <w:r w:rsidRPr="00C717F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(4)</w:t>
      </w:r>
      <w:r w:rsidRPr="00C717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A gdy się objawi Arcypasterz, otrzymacie niezwiędłą koronę chwały</w:t>
      </w:r>
    </w:p>
    <w:p w:rsidR="00C717FB" w:rsidRDefault="00C717FB" w:rsidP="00C717FB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0920A0" w:rsidRDefault="00B45B5C" w:rsidP="00C717FB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proofErr w:type="gramStart"/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(24)</w:t>
      </w:r>
      <w:proofErr w:type="gramEnd"/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gdyż majętność nie trwa na wieki ani bogactwo z pokolenia w pokolenie. </w:t>
      </w:r>
    </w:p>
    <w:p w:rsidR="00C717FB" w:rsidRDefault="00C717FB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C717FB" w:rsidRPr="00C717FB" w:rsidRDefault="00C717FB" w:rsidP="00C717FB">
      <w:pPr>
        <w:rPr>
          <w:rFonts w:ascii="Times New Roman" w:eastAsia="Times New Roman" w:hAnsi="Times New Roman" w:cs="Times New Roman"/>
          <w:lang w:eastAsia="pl-PL"/>
        </w:rPr>
      </w:pPr>
      <w:r w:rsidRPr="00C717F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 xml:space="preserve">Przy 23/4-5 </w:t>
      </w:r>
      <w:r w:rsidRPr="00C717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trudź się, aby zdobyć bogactwo; zaniechaj takiej mądrości; </w:t>
      </w:r>
      <w:r w:rsidRPr="00C717FB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(5)</w:t>
      </w:r>
      <w:r w:rsidRPr="00C717F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gdy na nie skierujesz swój wzrok, znika, bo przyprawia sobie skrzydła jak orzeł, który ulatuje ku niebu</w:t>
      </w:r>
      <w:r w:rsidRPr="00C717FB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</w:t>
      </w:r>
    </w:p>
    <w:p w:rsidR="00C717FB" w:rsidRPr="00C717FB" w:rsidRDefault="00C717FB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0920A0" w:rsidRPr="00C717FB" w:rsidRDefault="000920A0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</w:p>
    <w:p w:rsidR="000920A0" w:rsidRPr="00C717FB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(25)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Gdy trawa znikła, świeża zieleń jest spasiona i siano z gór sprzątnięte, </w:t>
      </w:r>
    </w:p>
    <w:p w:rsidR="000920A0" w:rsidRPr="00C717FB" w:rsidRDefault="00B45B5C" w:rsidP="00B45B5C">
      <w:pPr>
        <w:rPr>
          <w:rFonts w:ascii="Arial" w:eastAsia="Times New Roman" w:hAnsi="Arial" w:cs="Arial"/>
          <w:color w:val="FF0000"/>
          <w:sz w:val="23"/>
          <w:szCs w:val="23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(26)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wtedy masz jagnięta na odzież dla siebie, a kozły na kupno pola, </w:t>
      </w:r>
    </w:p>
    <w:p w:rsidR="00B45B5C" w:rsidRPr="00B45B5C" w:rsidRDefault="00B45B5C" w:rsidP="00B45B5C">
      <w:pPr>
        <w:rPr>
          <w:rFonts w:ascii="Times New Roman" w:eastAsia="Times New Roman" w:hAnsi="Times New Roman" w:cs="Times New Roman"/>
          <w:color w:val="FF0000"/>
          <w:lang w:eastAsia="pl-PL"/>
        </w:rPr>
      </w:pPr>
      <w:r w:rsidRPr="00B45B5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(27)</w:t>
      </w:r>
      <w:r w:rsidRPr="00B45B5C">
        <w:rPr>
          <w:rFonts w:ascii="Arial" w:eastAsia="Times New Roman" w:hAnsi="Arial" w:cs="Arial"/>
          <w:color w:val="FF0000"/>
          <w:sz w:val="23"/>
          <w:szCs w:val="23"/>
          <w:lang w:eastAsia="pl-PL"/>
        </w:rPr>
        <w:t> i dosyć koziego mleka na wyżywienie siebie i swojego domu, i na utrzymanie swojej służby.</w:t>
      </w:r>
    </w:p>
    <w:p w:rsidR="00B16C66" w:rsidRDefault="00B16C66"/>
    <w:p w:rsidR="001D340A" w:rsidRDefault="001D340A" w:rsidP="001D340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D340A">
        <w:rPr>
          <w:color w:val="00B0F0"/>
          <w:sz w:val="16"/>
          <w:szCs w:val="16"/>
        </w:rPr>
        <w:t xml:space="preserve">Psalm 147/ 7-9 </w:t>
      </w:r>
      <w:r w:rsidRPr="001D340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(7)</w:t>
      </w:r>
      <w:r w:rsidRPr="001D340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Śpiewajcie Panu pieśń dziękczynną, Grajcie Panu naszemu na cytrze! </w:t>
      </w:r>
      <w:r w:rsidRPr="001D340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(8)</w:t>
      </w:r>
      <w:r w:rsidRPr="001D340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Okrywa niebiosa </w:t>
      </w:r>
      <w:proofErr w:type="spellStart"/>
      <w:proofErr w:type="gramStart"/>
      <w:r w:rsidRPr="001D340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obłokami,Przygotowuje</w:t>
      </w:r>
      <w:proofErr w:type="spellEnd"/>
      <w:proofErr w:type="gramEnd"/>
      <w:r w:rsidRPr="001D340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deszcz dla ziemi, Sprawia , że trawa rośnie na górach. </w:t>
      </w:r>
      <w:r w:rsidRPr="001D340A">
        <w:rPr>
          <w:rFonts w:ascii="Arial" w:eastAsia="Times New Roman" w:hAnsi="Arial" w:cs="Arial"/>
          <w:color w:val="409EFF"/>
          <w:sz w:val="16"/>
          <w:szCs w:val="16"/>
          <w:lang w:eastAsia="pl-PL"/>
        </w:rPr>
        <w:t>(9)</w:t>
      </w:r>
      <w:r w:rsidRPr="001D340A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Daje bydłu pokarm jego, Młodym krukom, gdy do niego wołają.</w:t>
      </w:r>
    </w:p>
    <w:p w:rsidR="001D340A" w:rsidRDefault="001D340A" w:rsidP="001D340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D340A" w:rsidRDefault="001D340A" w:rsidP="001D340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D340A" w:rsidRDefault="001D340A" w:rsidP="001D340A">
      <w:pPr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D340A" w:rsidRPr="001D340A" w:rsidRDefault="001D340A" w:rsidP="001D340A">
      <w:pPr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1D340A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NOTATKI:</w:t>
      </w:r>
    </w:p>
    <w:p w:rsidR="00C717FB" w:rsidRPr="00C717FB" w:rsidRDefault="00C717FB">
      <w:pPr>
        <w:rPr>
          <w:sz w:val="16"/>
          <w:szCs w:val="16"/>
        </w:rPr>
      </w:pPr>
      <w:bookmarkStart w:id="0" w:name="_GoBack"/>
      <w:bookmarkEnd w:id="0"/>
    </w:p>
    <w:sectPr w:rsidR="00C717FB" w:rsidRPr="00C717FB" w:rsidSect="001116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C"/>
    <w:rsid w:val="000920A0"/>
    <w:rsid w:val="001116B1"/>
    <w:rsid w:val="001C5D70"/>
    <w:rsid w:val="001D340A"/>
    <w:rsid w:val="002542F0"/>
    <w:rsid w:val="003125A4"/>
    <w:rsid w:val="003D4D2C"/>
    <w:rsid w:val="00551E49"/>
    <w:rsid w:val="005E1A2A"/>
    <w:rsid w:val="00611160"/>
    <w:rsid w:val="00676D46"/>
    <w:rsid w:val="008A6E2B"/>
    <w:rsid w:val="008B252D"/>
    <w:rsid w:val="008E5B84"/>
    <w:rsid w:val="009C103A"/>
    <w:rsid w:val="009E1DFF"/>
    <w:rsid w:val="00A36414"/>
    <w:rsid w:val="00B16C66"/>
    <w:rsid w:val="00B45B5C"/>
    <w:rsid w:val="00C41E61"/>
    <w:rsid w:val="00C717FB"/>
    <w:rsid w:val="00D321B8"/>
    <w:rsid w:val="00DC2379"/>
    <w:rsid w:val="00E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608D2"/>
  <w15:chartTrackingRefBased/>
  <w15:docId w15:val="{28238FDB-697B-0844-B9D5-784B1F6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rwersetu">
    <w:name w:val="nrwersetu"/>
    <w:basedOn w:val="Domylnaczcionkaakapitu"/>
    <w:rsid w:val="00B45B5C"/>
  </w:style>
  <w:style w:type="character" w:customStyle="1" w:styleId="apple-converted-space">
    <w:name w:val="apple-converted-space"/>
    <w:basedOn w:val="Domylnaczcionkaakapitu"/>
    <w:rsid w:val="00B4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1393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Macha</dc:creator>
  <cp:keywords/>
  <dc:description/>
  <cp:lastModifiedBy>Aleksander Macha</cp:lastModifiedBy>
  <cp:revision>8</cp:revision>
  <dcterms:created xsi:type="dcterms:W3CDTF">2019-12-08T08:59:00Z</dcterms:created>
  <dcterms:modified xsi:type="dcterms:W3CDTF">2019-12-08T13:27:00Z</dcterms:modified>
</cp:coreProperties>
</file>